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Todd Heiser, IIDA is a Principal and Co-Managing Director in Gensler’s Chicago office. His leadership showcases more than 20 years of experience in next-generation design at the cutting edge of workplace strategies, and his commitment to a high level of conceptual and technical development, combined with a design process that champions client partnership, transforms spaces for his clients across the globe. With a genuine interest in people and passion for leading teams to personal and professional success, Todd is a trusted mentor to many. His expertise is regularly sought after by organizations, conferences, and global media outlets, exemplifying his influence in the industry and beyond.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